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C49F7" w14:textId="3FAECF0C" w:rsidR="00704F8F" w:rsidRDefault="00F33588">
      <w:pPr>
        <w:contextualSpacing/>
      </w:pPr>
      <w:r>
        <w:t>[For release</w:t>
      </w:r>
      <w:r w:rsidR="001B10CB">
        <w:t xml:space="preserve"> ASAP</w:t>
      </w:r>
      <w:r>
        <w:t>]</w:t>
      </w:r>
    </w:p>
    <w:p w14:paraId="1317DE11" w14:textId="77777777" w:rsidR="00F33588" w:rsidRDefault="00F33588">
      <w:pPr>
        <w:contextualSpacing/>
      </w:pPr>
    </w:p>
    <w:p w14:paraId="65CD1FE4" w14:textId="7E1582A1" w:rsidR="00F33588" w:rsidRDefault="004F70E1">
      <w:pPr>
        <w:contextualSpacing/>
        <w:rPr>
          <w:b/>
          <w:bCs/>
        </w:rPr>
      </w:pPr>
      <w:r w:rsidRPr="004F70E1">
        <w:rPr>
          <w:b/>
          <w:bCs/>
        </w:rPr>
        <w:t xml:space="preserve">Support and Independence at </w:t>
      </w:r>
      <w:r>
        <w:rPr>
          <w:b/>
          <w:bCs/>
        </w:rPr>
        <w:t>Harpenden</w:t>
      </w:r>
      <w:r w:rsidRPr="004F70E1">
        <w:rPr>
          <w:b/>
          <w:bCs/>
        </w:rPr>
        <w:t xml:space="preserve"> Mencap’s New Development</w:t>
      </w:r>
      <w:r w:rsidR="00560985">
        <w:rPr>
          <w:b/>
          <w:bCs/>
        </w:rPr>
        <w:t xml:space="preserve"> </w:t>
      </w:r>
    </w:p>
    <w:p w14:paraId="109CF579" w14:textId="77777777" w:rsidR="00F33588" w:rsidRDefault="00F33588">
      <w:pPr>
        <w:contextualSpacing/>
        <w:rPr>
          <w:b/>
          <w:bCs/>
        </w:rPr>
      </w:pPr>
    </w:p>
    <w:p w14:paraId="614191C2" w14:textId="2DE869F0" w:rsidR="00676598" w:rsidRDefault="00676598">
      <w:pPr>
        <w:contextualSpacing/>
      </w:pPr>
      <w:r w:rsidRPr="00676598">
        <w:t>A new era of support has begun, as</w:t>
      </w:r>
      <w:r>
        <w:t xml:space="preserve"> Harpenden</w:t>
      </w:r>
      <w:r w:rsidRPr="00676598">
        <w:t xml:space="preserve"> Mencap officially opened its purpose-built Support Pod at its latest development. The milestone was celebrated on Saturday 13</w:t>
      </w:r>
      <w:r w:rsidR="009C2515" w:rsidRPr="009C2515">
        <w:rPr>
          <w:vertAlign w:val="superscript"/>
        </w:rPr>
        <w:t>th</w:t>
      </w:r>
      <w:r w:rsidR="009C2515">
        <w:t xml:space="preserve"> </w:t>
      </w:r>
      <w:r w:rsidRPr="00676598">
        <w:t xml:space="preserve">September with a vibrant Street Party and ceremony, where Lord-Lieutenant Robert Voss CBE met with tenants and </w:t>
      </w:r>
      <w:r w:rsidR="00671804">
        <w:t>s</w:t>
      </w:r>
      <w:r w:rsidRPr="00676598">
        <w:t xml:space="preserve">upport </w:t>
      </w:r>
      <w:r w:rsidR="00671804">
        <w:t>w</w:t>
      </w:r>
      <w:r w:rsidRPr="00676598">
        <w:t xml:space="preserve">orkers before cutting </w:t>
      </w:r>
      <w:r w:rsidR="008871E6">
        <w:t>a</w:t>
      </w:r>
      <w:r w:rsidRPr="00676598">
        <w:t xml:space="preserve"> cake to honour the occasion.</w:t>
      </w:r>
    </w:p>
    <w:p w14:paraId="57AB9618" w14:textId="77777777" w:rsidR="00540FC2" w:rsidRDefault="00540FC2">
      <w:pPr>
        <w:contextualSpacing/>
      </w:pPr>
    </w:p>
    <w:p w14:paraId="58AD2D50" w14:textId="77777777" w:rsidR="003D040B" w:rsidRPr="003D040B" w:rsidRDefault="003D040B" w:rsidP="003D040B">
      <w:pPr>
        <w:contextualSpacing/>
      </w:pPr>
      <w:r w:rsidRPr="003D040B">
        <w:t xml:space="preserve">Lord-Lieutenant Robert Voss CBE said, “I was delighted to officially open The Support Pod which is an excellent example of Harpenden Mencap’s values in practice. It is responsive to the needs and aspirations of adults with learning disabilities in the community. And it is </w:t>
      </w:r>
      <w:proofErr w:type="gramStart"/>
      <w:r w:rsidRPr="003D040B">
        <w:t>empowering:</w:t>
      </w:r>
      <w:proofErr w:type="gramEnd"/>
      <w:r w:rsidRPr="003D040B">
        <w:t xml:space="preserve"> providing them with opportunities to live the way they choose and with greater independence.”</w:t>
      </w:r>
    </w:p>
    <w:p w14:paraId="39F68F09" w14:textId="77777777" w:rsidR="00385008" w:rsidRDefault="00385008">
      <w:pPr>
        <w:contextualSpacing/>
      </w:pPr>
    </w:p>
    <w:p w14:paraId="27DD8AC2" w14:textId="57F41886" w:rsidR="002F5A5C" w:rsidRDefault="00F33588">
      <w:pPr>
        <w:contextualSpacing/>
      </w:pPr>
      <w:r>
        <w:t xml:space="preserve">The Support </w:t>
      </w:r>
      <w:r w:rsidR="00B956E5">
        <w:t>Pod</w:t>
      </w:r>
      <w:r>
        <w:t xml:space="preserve"> is </w:t>
      </w:r>
      <w:r w:rsidR="00756B5F">
        <w:t>a garden room</w:t>
      </w:r>
      <w:r w:rsidR="00B956E5">
        <w:t xml:space="preserve"> with bathroom and kitchenette</w:t>
      </w:r>
      <w:r w:rsidR="008A3A9A">
        <w:t>. It w</w:t>
      </w:r>
      <w:r w:rsidR="00677B76">
        <w:t>ill provide</w:t>
      </w:r>
      <w:r w:rsidR="00EA4D13">
        <w:t xml:space="preserve"> a space for staff to take their breaks</w:t>
      </w:r>
      <w:r w:rsidR="009E5D84">
        <w:t xml:space="preserve">, </w:t>
      </w:r>
      <w:r w:rsidR="00EA4D13">
        <w:t xml:space="preserve">complete administrative tasks </w:t>
      </w:r>
      <w:r w:rsidR="00677B76">
        <w:t>and training</w:t>
      </w:r>
      <w:r w:rsidR="009E5D84">
        <w:t xml:space="preserve"> courses</w:t>
      </w:r>
      <w:r w:rsidR="008A3A9A">
        <w:t xml:space="preserve">; and </w:t>
      </w:r>
      <w:r w:rsidR="00B3734D">
        <w:t xml:space="preserve">showering </w:t>
      </w:r>
      <w:r w:rsidR="00EA4D13">
        <w:t xml:space="preserve">facilities for sleep-in </w:t>
      </w:r>
      <w:r w:rsidR="00B3734D">
        <w:t xml:space="preserve">or waking night workers outside of the </w:t>
      </w:r>
      <w:r w:rsidR="009E5D84">
        <w:t>tenants’</w:t>
      </w:r>
      <w:r w:rsidR="00B3734D">
        <w:t xml:space="preserve"> properties</w:t>
      </w:r>
      <w:r w:rsidR="00B956E5">
        <w:t xml:space="preserve">. </w:t>
      </w:r>
      <w:r>
        <w:t xml:space="preserve"> </w:t>
      </w:r>
      <w:r w:rsidR="00323C8B">
        <w:t>This will enable the charity to offer responsive, person-centred support while increasing the potential for independent living</w:t>
      </w:r>
      <w:r w:rsidR="003C0014">
        <w:t xml:space="preserve"> and respecting the privacy and individual wishes of tenants.</w:t>
      </w:r>
    </w:p>
    <w:p w14:paraId="7F4CA35A" w14:textId="77777777" w:rsidR="002F5A5C" w:rsidRDefault="002F5A5C">
      <w:pPr>
        <w:contextualSpacing/>
      </w:pPr>
    </w:p>
    <w:p w14:paraId="7B7113D9" w14:textId="32C0FB3C" w:rsidR="004608C8" w:rsidRDefault="002F5A5C">
      <w:pPr>
        <w:contextualSpacing/>
      </w:pPr>
      <w:r>
        <w:t xml:space="preserve">Angela Duce, CEO of Harpenden Mencap said, “We are grateful for the support of St Albans City and District Council and Hertfordshire County Council for allowing the use of this </w:t>
      </w:r>
      <w:r w:rsidR="00F51944">
        <w:t>site and</w:t>
      </w:r>
      <w:r>
        <w:t xml:space="preserve"> building the Support Pod. </w:t>
      </w:r>
      <w:r w:rsidR="00696F30">
        <w:t>We’re</w:t>
      </w:r>
      <w:r w:rsidR="00385008">
        <w:t xml:space="preserve"> excited to see the</w:t>
      </w:r>
      <w:r w:rsidR="00CB4B79">
        <w:t xml:space="preserve"> </w:t>
      </w:r>
      <w:r w:rsidR="7C4DBC80">
        <w:t xml:space="preserve">Pod completed and </w:t>
      </w:r>
      <w:r w:rsidR="00CB4B79">
        <w:t>furnished with the generous support of the Harpenden Trust.”</w:t>
      </w:r>
    </w:p>
    <w:p w14:paraId="6206B52B" w14:textId="77777777" w:rsidR="00FD454B" w:rsidRDefault="00FD454B">
      <w:pPr>
        <w:contextualSpacing/>
      </w:pPr>
    </w:p>
    <w:p w14:paraId="48A5A8CF" w14:textId="6AC9C169" w:rsidR="00FD454B" w:rsidRDefault="00FD454B">
      <w:pPr>
        <w:contextualSpacing/>
      </w:pPr>
      <w:r>
        <w:t>The ceremony led into a</w:t>
      </w:r>
      <w:r w:rsidR="00ED4560">
        <w:t>n afternoon</w:t>
      </w:r>
      <w:r>
        <w:t xml:space="preserve"> Street Party </w:t>
      </w:r>
      <w:r w:rsidR="00F014DB">
        <w:t xml:space="preserve">and lunch </w:t>
      </w:r>
      <w:r>
        <w:t>for residents and the wider Harpenden Mencap community, with excellent entertainment provided by St Albans City Band</w:t>
      </w:r>
      <w:r w:rsidR="00ED4560">
        <w:t>.</w:t>
      </w:r>
    </w:p>
    <w:p w14:paraId="2681BCF0" w14:textId="77777777" w:rsidR="00794E37" w:rsidRDefault="00794E37">
      <w:pPr>
        <w:contextualSpacing/>
      </w:pPr>
    </w:p>
    <w:p w14:paraId="46B2CA5A" w14:textId="77777777" w:rsidR="00BB2CFB" w:rsidRDefault="00BB2CFB">
      <w:pPr>
        <w:contextualSpacing/>
      </w:pPr>
    </w:p>
    <w:p w14:paraId="138356BF" w14:textId="30B421CD" w:rsidR="00BB2CFB" w:rsidRDefault="00BB2CFB">
      <w:pPr>
        <w:contextualSpacing/>
      </w:pPr>
      <w:r>
        <w:t>XXX ENDS XXX</w:t>
      </w:r>
    </w:p>
    <w:p w14:paraId="4ABCDDBA" w14:textId="77777777" w:rsidR="00BB2CFB" w:rsidRDefault="00BB2CFB">
      <w:pPr>
        <w:contextualSpacing/>
      </w:pPr>
    </w:p>
    <w:p w14:paraId="072E8B8C" w14:textId="77777777" w:rsidR="00C93791" w:rsidRDefault="00C93791">
      <w:pPr>
        <w:contextualSpacing/>
      </w:pPr>
    </w:p>
    <w:p w14:paraId="02D93E74" w14:textId="2426404E" w:rsidR="00BB2CFB" w:rsidRPr="00C93791" w:rsidRDefault="0027248A">
      <w:pPr>
        <w:contextualSpacing/>
        <w:rPr>
          <w:b/>
          <w:bCs/>
        </w:rPr>
      </w:pPr>
      <w:r w:rsidRPr="00C93791">
        <w:rPr>
          <w:b/>
          <w:bCs/>
        </w:rPr>
        <w:t>Media contact:</w:t>
      </w:r>
    </w:p>
    <w:p w14:paraId="35FA0646" w14:textId="77777777" w:rsidR="00F02109" w:rsidRDefault="00F02109" w:rsidP="00F02109">
      <w:pPr>
        <w:contextualSpacing/>
      </w:pPr>
      <w:r>
        <w:t>Lucy Barrett, Communications and Marketing Coordinator</w:t>
      </w:r>
    </w:p>
    <w:p w14:paraId="53CF8BB6" w14:textId="77777777" w:rsidR="00F02109" w:rsidRDefault="00F02109" w:rsidP="00F02109">
      <w:pPr>
        <w:contextualSpacing/>
      </w:pPr>
      <w:hyperlink r:id="rId8" w:history="1">
        <w:r w:rsidRPr="002E1D39">
          <w:rPr>
            <w:rStyle w:val="Hyperlink"/>
          </w:rPr>
          <w:t>comms@harpendenmencap.co.uk</w:t>
        </w:r>
      </w:hyperlink>
      <w:r>
        <w:t xml:space="preserve"> </w:t>
      </w:r>
    </w:p>
    <w:p w14:paraId="5C2FAE9D" w14:textId="77777777" w:rsidR="00F02109" w:rsidRPr="00C93791" w:rsidRDefault="00F02109" w:rsidP="00F02109">
      <w:pPr>
        <w:contextualSpacing/>
      </w:pPr>
      <w:r>
        <w:t xml:space="preserve">01582 </w:t>
      </w:r>
      <w:r w:rsidRPr="00C93791">
        <w:t>460055 (ext. 505)</w:t>
      </w:r>
    </w:p>
    <w:p w14:paraId="79914654" w14:textId="77777777" w:rsidR="009147C5" w:rsidRDefault="009147C5">
      <w:pPr>
        <w:contextualSpacing/>
      </w:pPr>
    </w:p>
    <w:sectPr w:rsidR="009147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174B40"/>
    <w:multiLevelType w:val="hybridMultilevel"/>
    <w:tmpl w:val="1DBCFB58"/>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num w:numId="1" w16cid:durableId="19288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588"/>
    <w:rsid w:val="000D62D0"/>
    <w:rsid w:val="001325D1"/>
    <w:rsid w:val="001466DF"/>
    <w:rsid w:val="00160338"/>
    <w:rsid w:val="00187CD1"/>
    <w:rsid w:val="001B10CB"/>
    <w:rsid w:val="001D61DD"/>
    <w:rsid w:val="00203A58"/>
    <w:rsid w:val="00271D21"/>
    <w:rsid w:val="0027248A"/>
    <w:rsid w:val="002A14F6"/>
    <w:rsid w:val="002F5A5C"/>
    <w:rsid w:val="00323C8B"/>
    <w:rsid w:val="00385008"/>
    <w:rsid w:val="003C0014"/>
    <w:rsid w:val="003D040B"/>
    <w:rsid w:val="004608C8"/>
    <w:rsid w:val="004C4589"/>
    <w:rsid w:val="004F70E1"/>
    <w:rsid w:val="00505256"/>
    <w:rsid w:val="00506FF3"/>
    <w:rsid w:val="0053426C"/>
    <w:rsid w:val="00540FC2"/>
    <w:rsid w:val="00560985"/>
    <w:rsid w:val="00564EFF"/>
    <w:rsid w:val="005B2179"/>
    <w:rsid w:val="005B5DE0"/>
    <w:rsid w:val="006027FF"/>
    <w:rsid w:val="006413FD"/>
    <w:rsid w:val="00671804"/>
    <w:rsid w:val="00676598"/>
    <w:rsid w:val="00677B76"/>
    <w:rsid w:val="00696F30"/>
    <w:rsid w:val="00704F8F"/>
    <w:rsid w:val="00732565"/>
    <w:rsid w:val="00734294"/>
    <w:rsid w:val="00756B5F"/>
    <w:rsid w:val="00794E37"/>
    <w:rsid w:val="007A5F90"/>
    <w:rsid w:val="0082031A"/>
    <w:rsid w:val="008408DB"/>
    <w:rsid w:val="00877E36"/>
    <w:rsid w:val="008871E6"/>
    <w:rsid w:val="0089737D"/>
    <w:rsid w:val="008A3A9A"/>
    <w:rsid w:val="009147C5"/>
    <w:rsid w:val="00944409"/>
    <w:rsid w:val="009B652B"/>
    <w:rsid w:val="009C2515"/>
    <w:rsid w:val="009E5D84"/>
    <w:rsid w:val="00A76901"/>
    <w:rsid w:val="00AA0AB4"/>
    <w:rsid w:val="00AE564F"/>
    <w:rsid w:val="00B3734D"/>
    <w:rsid w:val="00B729E1"/>
    <w:rsid w:val="00B956E5"/>
    <w:rsid w:val="00BB2CFB"/>
    <w:rsid w:val="00C00AA9"/>
    <w:rsid w:val="00C213DC"/>
    <w:rsid w:val="00C26AD8"/>
    <w:rsid w:val="00C93791"/>
    <w:rsid w:val="00CB4B79"/>
    <w:rsid w:val="00CF6A4D"/>
    <w:rsid w:val="00D34DCA"/>
    <w:rsid w:val="00E04316"/>
    <w:rsid w:val="00E43456"/>
    <w:rsid w:val="00E551B4"/>
    <w:rsid w:val="00EA4D13"/>
    <w:rsid w:val="00ED4560"/>
    <w:rsid w:val="00F014DB"/>
    <w:rsid w:val="00F02109"/>
    <w:rsid w:val="00F33588"/>
    <w:rsid w:val="00F51944"/>
    <w:rsid w:val="00FD454B"/>
    <w:rsid w:val="6CBA7E05"/>
    <w:rsid w:val="7C4DB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F8A2B"/>
  <w15:chartTrackingRefBased/>
  <w15:docId w15:val="{05EE6CF6-F68A-44C3-91C1-C9010623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35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35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35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35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35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35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35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35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35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5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35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35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35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35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35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35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35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3588"/>
    <w:rPr>
      <w:rFonts w:eastAsiaTheme="majorEastAsia" w:cstheme="majorBidi"/>
      <w:color w:val="272727" w:themeColor="text1" w:themeTint="D8"/>
    </w:rPr>
  </w:style>
  <w:style w:type="paragraph" w:styleId="Title">
    <w:name w:val="Title"/>
    <w:basedOn w:val="Normal"/>
    <w:next w:val="Normal"/>
    <w:link w:val="TitleChar"/>
    <w:uiPriority w:val="10"/>
    <w:qFormat/>
    <w:rsid w:val="00F335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35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35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35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3588"/>
    <w:pPr>
      <w:spacing w:before="160"/>
      <w:jc w:val="center"/>
    </w:pPr>
    <w:rPr>
      <w:i/>
      <w:iCs/>
      <w:color w:val="404040" w:themeColor="text1" w:themeTint="BF"/>
    </w:rPr>
  </w:style>
  <w:style w:type="character" w:customStyle="1" w:styleId="QuoteChar">
    <w:name w:val="Quote Char"/>
    <w:basedOn w:val="DefaultParagraphFont"/>
    <w:link w:val="Quote"/>
    <w:uiPriority w:val="29"/>
    <w:rsid w:val="00F33588"/>
    <w:rPr>
      <w:i/>
      <w:iCs/>
      <w:color w:val="404040" w:themeColor="text1" w:themeTint="BF"/>
    </w:rPr>
  </w:style>
  <w:style w:type="paragraph" w:styleId="ListParagraph">
    <w:name w:val="List Paragraph"/>
    <w:basedOn w:val="Normal"/>
    <w:uiPriority w:val="34"/>
    <w:qFormat/>
    <w:rsid w:val="00F33588"/>
    <w:pPr>
      <w:ind w:left="720"/>
      <w:contextualSpacing/>
    </w:pPr>
  </w:style>
  <w:style w:type="character" w:styleId="IntenseEmphasis">
    <w:name w:val="Intense Emphasis"/>
    <w:basedOn w:val="DefaultParagraphFont"/>
    <w:uiPriority w:val="21"/>
    <w:qFormat/>
    <w:rsid w:val="00F33588"/>
    <w:rPr>
      <w:i/>
      <w:iCs/>
      <w:color w:val="0F4761" w:themeColor="accent1" w:themeShade="BF"/>
    </w:rPr>
  </w:style>
  <w:style w:type="paragraph" w:styleId="IntenseQuote">
    <w:name w:val="Intense Quote"/>
    <w:basedOn w:val="Normal"/>
    <w:next w:val="Normal"/>
    <w:link w:val="IntenseQuoteChar"/>
    <w:uiPriority w:val="30"/>
    <w:qFormat/>
    <w:rsid w:val="00F335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3588"/>
    <w:rPr>
      <w:i/>
      <w:iCs/>
      <w:color w:val="0F4761" w:themeColor="accent1" w:themeShade="BF"/>
    </w:rPr>
  </w:style>
  <w:style w:type="character" w:styleId="IntenseReference">
    <w:name w:val="Intense Reference"/>
    <w:basedOn w:val="DefaultParagraphFont"/>
    <w:uiPriority w:val="32"/>
    <w:qFormat/>
    <w:rsid w:val="00F33588"/>
    <w:rPr>
      <w:b/>
      <w:bCs/>
      <w:smallCaps/>
      <w:color w:val="0F4761" w:themeColor="accent1" w:themeShade="BF"/>
      <w:spacing w:val="5"/>
    </w:rPr>
  </w:style>
  <w:style w:type="character" w:styleId="Hyperlink">
    <w:name w:val="Hyperlink"/>
    <w:basedOn w:val="DefaultParagraphFont"/>
    <w:uiPriority w:val="99"/>
    <w:unhideWhenUsed/>
    <w:rsid w:val="0027248A"/>
    <w:rPr>
      <w:color w:val="467886" w:themeColor="hyperlink"/>
      <w:u w:val="single"/>
    </w:rPr>
  </w:style>
  <w:style w:type="character" w:styleId="UnresolvedMention">
    <w:name w:val="Unresolved Mention"/>
    <w:basedOn w:val="DefaultParagraphFont"/>
    <w:uiPriority w:val="99"/>
    <w:semiHidden/>
    <w:unhideWhenUsed/>
    <w:rsid w:val="0027248A"/>
    <w:rPr>
      <w:color w:val="605E5C"/>
      <w:shd w:val="clear" w:color="auto" w:fill="E1DFDD"/>
    </w:rPr>
  </w:style>
  <w:style w:type="paragraph" w:styleId="NormalWeb">
    <w:name w:val="Normal (Web)"/>
    <w:basedOn w:val="Normal"/>
    <w:uiPriority w:val="99"/>
    <w:semiHidden/>
    <w:unhideWhenUsed/>
    <w:rsid w:val="00C9379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s@harpendenmencap.co.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bb05b3-a63c-4011-832b-6ffedbaaa421">
      <Terms xmlns="http://schemas.microsoft.com/office/infopath/2007/PartnerControls"/>
    </lcf76f155ced4ddcb4097134ff3c332f>
    <TaxCatchAll xmlns="922680d7-b248-46e9-8d5b-b69cabb5d9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19CE4E2A19254680D3280FF697AC74" ma:contentTypeVersion="13" ma:contentTypeDescription="Create a new document." ma:contentTypeScope="" ma:versionID="908500c528ce214f9f334b93855e1a4b">
  <xsd:schema xmlns:xsd="http://www.w3.org/2001/XMLSchema" xmlns:xs="http://www.w3.org/2001/XMLSchema" xmlns:p="http://schemas.microsoft.com/office/2006/metadata/properties" xmlns:ns2="5ebb05b3-a63c-4011-832b-6ffedbaaa421" xmlns:ns3="922680d7-b248-46e9-8d5b-b69cabb5d926" targetNamespace="http://schemas.microsoft.com/office/2006/metadata/properties" ma:root="true" ma:fieldsID="aa8f59af4cfdc4ab9aa0e82813b958e3" ns2:_="" ns3:_="">
    <xsd:import namespace="5ebb05b3-a63c-4011-832b-6ffedbaaa421"/>
    <xsd:import namespace="922680d7-b248-46e9-8d5b-b69cabb5d9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b05b3-a63c-4011-832b-6ffedbaaa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fa7807c-9837-42bc-8986-d411351426c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680d7-b248-46e9-8d5b-b69cabb5d9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7580ee-f95c-4181-9dfb-31638b9077f5}" ma:internalName="TaxCatchAll" ma:showField="CatchAllData" ma:web="922680d7-b248-46e9-8d5b-b69cabb5d9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8EC1CD-73B6-4CEE-91F4-333970CD4888}">
  <ds:schemaRefs>
    <ds:schemaRef ds:uri="http://schemas.microsoft.com/sharepoint/v3/contenttype/forms"/>
  </ds:schemaRefs>
</ds:datastoreItem>
</file>

<file path=customXml/itemProps2.xml><?xml version="1.0" encoding="utf-8"?>
<ds:datastoreItem xmlns:ds="http://schemas.openxmlformats.org/officeDocument/2006/customXml" ds:itemID="{BEDED01E-49DA-4526-955E-3C5BBA8782E6}">
  <ds:schemaRef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elements/1.1/"/>
    <ds:schemaRef ds:uri="5ebb05b3-a63c-4011-832b-6ffedbaaa421"/>
    <ds:schemaRef ds:uri="922680d7-b248-46e9-8d5b-b69cabb5d926"/>
    <ds:schemaRef ds:uri="http://www.w3.org/XML/1998/namespace"/>
    <ds:schemaRef ds:uri="http://purl.org/dc/terms/"/>
  </ds:schemaRefs>
</ds:datastoreItem>
</file>

<file path=customXml/itemProps3.xml><?xml version="1.0" encoding="utf-8"?>
<ds:datastoreItem xmlns:ds="http://schemas.openxmlformats.org/officeDocument/2006/customXml" ds:itemID="{0BF93F9A-E8B3-45E7-A082-9D6A8E6B3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b05b3-a63c-4011-832b-6ffedbaaa421"/>
    <ds:schemaRef ds:uri="922680d7-b248-46e9-8d5b-b69cabb5d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Barrett</dc:creator>
  <cp:keywords/>
  <dc:description/>
  <cp:lastModifiedBy>Lucy Barrett</cp:lastModifiedBy>
  <cp:revision>69</cp:revision>
  <dcterms:created xsi:type="dcterms:W3CDTF">2025-08-27T14:00:00Z</dcterms:created>
  <dcterms:modified xsi:type="dcterms:W3CDTF">2025-10-06T11:21:00Z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0x0101006019CE4E2A19254680D3280FF697AC74</vt:lpwstr>
  </property>
  <property fmtid="{D5CDD505-2E9C-101B-9397-08002B2CF9AE}" pid="3" name="MediaServiceImageTags">
    <vt:lpwstr/>
  </property>
</Properties>
</file>